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40D827A" w14:textId="37D5441C" w:rsidR="004A07B3" w:rsidRDefault="00D867BB" w:rsidP="00171C74">
      <w:pPr>
        <w:pStyle w:val="NormalWeb"/>
        <w:shd w:val="clear" w:color="auto" w:fill="FFFFFF"/>
        <w:jc w:val="center"/>
        <w:rPr>
          <w:rFonts w:ascii="Roboto" w:hAnsi="Roboto"/>
        </w:rPr>
      </w:pPr>
      <w:r>
        <w:rPr>
          <w:rFonts w:ascii="Roboto" w:hAnsi="Roboto"/>
          <w:noProof/>
        </w:rPr>
        <w:drawing>
          <wp:inline distT="0" distB="0" distL="0" distR="0" wp14:anchorId="0BA2BCB8" wp14:editId="3679E4F0">
            <wp:extent cx="2343150" cy="788929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1336" cy="7950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A07B3">
        <w:rPr>
          <w:rFonts w:ascii="Roboto" w:hAnsi="Roboto"/>
          <w:noProof/>
        </w:rPr>
        <w:drawing>
          <wp:inline distT="0" distB="0" distL="0" distR="0" wp14:anchorId="52FF7863" wp14:editId="76A965DF">
            <wp:extent cx="1733550" cy="638009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0212" cy="651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D40D28" w14:textId="29C4E97F" w:rsidR="004A07B3" w:rsidRDefault="00EE1314" w:rsidP="00EE1314">
      <w:pPr>
        <w:pStyle w:val="NormalWeb"/>
        <w:shd w:val="clear" w:color="auto" w:fill="FFFFFF"/>
        <w:spacing w:after="0" w:afterAutospacing="0"/>
        <w:rPr>
          <w:rFonts w:ascii="Roboto" w:hAnsi="Roboto"/>
        </w:rPr>
      </w:pPr>
      <w:r w:rsidRPr="00EE1314">
        <w:drawing>
          <wp:inline distT="0" distB="0" distL="0" distR="0" wp14:anchorId="7C15C7E0" wp14:editId="460E32F0">
            <wp:extent cx="5755640" cy="4316730"/>
            <wp:effectExtent l="0" t="0" r="0" b="762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55640" cy="4316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3E6B7B" w14:textId="62A23919" w:rsidR="00EE1314" w:rsidRPr="00EE1314" w:rsidRDefault="00EE1314" w:rsidP="00EE1314">
      <w:pPr>
        <w:pStyle w:val="NormalWeb"/>
        <w:shd w:val="clear" w:color="auto" w:fill="FFFFFF"/>
        <w:spacing w:before="0" w:beforeAutospacing="0"/>
        <w:rPr>
          <w:rFonts w:ascii="Roboto" w:hAnsi="Roboto"/>
          <w:sz w:val="16"/>
          <w:szCs w:val="16"/>
        </w:rPr>
      </w:pPr>
      <w:r w:rsidRPr="00EE1314">
        <w:rPr>
          <w:rFonts w:ascii="Roboto" w:hAnsi="Roboto"/>
          <w:sz w:val="16"/>
          <w:szCs w:val="16"/>
        </w:rPr>
        <w:t>Image courtesy of NIWA</w:t>
      </w:r>
    </w:p>
    <w:p w14:paraId="034C4607" w14:textId="6A828FD0" w:rsidR="006310C7" w:rsidRPr="007E4105" w:rsidRDefault="006310C7" w:rsidP="00171C74">
      <w:pPr>
        <w:pStyle w:val="NormalWeb"/>
        <w:shd w:val="clear" w:color="auto" w:fill="FFFFFF"/>
        <w:jc w:val="both"/>
        <w:rPr>
          <w:rFonts w:ascii="Roboto" w:hAnsi="Roboto"/>
        </w:rPr>
      </w:pPr>
      <w:r w:rsidRPr="007E4105">
        <w:rPr>
          <w:rFonts w:ascii="Roboto" w:hAnsi="Roboto"/>
        </w:rPr>
        <w:t xml:space="preserve">Even with Paris carbon emission-reduction commitments the world is facing an average 3.5°C temperature rise. The promotion of kelp-derived blue carbon sequestration is emerging as an exciting opportunity to </w:t>
      </w:r>
      <w:r w:rsidR="002C4787">
        <w:rPr>
          <w:rFonts w:ascii="Roboto" w:hAnsi="Roboto"/>
        </w:rPr>
        <w:t xml:space="preserve">ameliorate </w:t>
      </w:r>
      <w:r w:rsidRPr="007E4105">
        <w:rPr>
          <w:rFonts w:ascii="Roboto" w:hAnsi="Roboto"/>
        </w:rPr>
        <w:t>climate change. This project will test th</w:t>
      </w:r>
      <w:r w:rsidR="00544261">
        <w:rPr>
          <w:rFonts w:ascii="Roboto" w:hAnsi="Roboto"/>
        </w:rPr>
        <w:t>e</w:t>
      </w:r>
      <w:r w:rsidRPr="007E4105">
        <w:rPr>
          <w:rFonts w:ascii="Roboto" w:hAnsi="Roboto"/>
        </w:rPr>
        <w:t xml:space="preserve"> sequestration </w:t>
      </w:r>
      <w:r w:rsidR="005500F7">
        <w:rPr>
          <w:rFonts w:ascii="Roboto" w:hAnsi="Roboto"/>
        </w:rPr>
        <w:t xml:space="preserve">potential </w:t>
      </w:r>
      <w:r w:rsidRPr="007E4105">
        <w:rPr>
          <w:rFonts w:ascii="Roboto" w:hAnsi="Roboto"/>
        </w:rPr>
        <w:t xml:space="preserve">of kelp in the </w:t>
      </w:r>
      <w:r w:rsidR="005500F7">
        <w:rPr>
          <w:rFonts w:ascii="Roboto" w:hAnsi="Roboto"/>
        </w:rPr>
        <w:t xml:space="preserve">Aotearoa </w:t>
      </w:r>
      <w:r w:rsidRPr="007E4105">
        <w:rPr>
          <w:rFonts w:ascii="Roboto" w:hAnsi="Roboto"/>
        </w:rPr>
        <w:t>New Zealand context, where rich kelp beds and adjacent deep submarine canyons provide a unique ability to produce kelp biomass that can be exported to the deep sea.</w:t>
      </w:r>
    </w:p>
    <w:p w14:paraId="00E29D63" w14:textId="46064896" w:rsidR="006310C7" w:rsidRPr="007E4105" w:rsidRDefault="00EA39C9" w:rsidP="00171C74">
      <w:pPr>
        <w:pStyle w:val="NormalWeb"/>
        <w:shd w:val="clear" w:color="auto" w:fill="FFFFFF"/>
        <w:jc w:val="both"/>
        <w:rPr>
          <w:rFonts w:ascii="Roboto" w:hAnsi="Roboto"/>
        </w:rPr>
      </w:pPr>
      <w:r>
        <w:rPr>
          <w:rFonts w:ascii="Roboto" w:hAnsi="Roboto"/>
        </w:rPr>
        <w:t xml:space="preserve">You will be part of a project aiming to </w:t>
      </w:r>
      <w:r w:rsidR="006310C7" w:rsidRPr="007E4105">
        <w:rPr>
          <w:rFonts w:ascii="Roboto" w:hAnsi="Roboto"/>
        </w:rPr>
        <w:t>quantify the accumulation of kelp-derived carbon in deep-sea environments in the vicinity of natural kelp beds. This will be achieved using a range</w:t>
      </w:r>
      <w:r w:rsidR="00544261">
        <w:rPr>
          <w:rFonts w:ascii="Roboto" w:hAnsi="Roboto"/>
        </w:rPr>
        <w:t xml:space="preserve"> of</w:t>
      </w:r>
      <w:r w:rsidR="006310C7" w:rsidRPr="007E4105">
        <w:rPr>
          <w:rFonts w:ascii="Roboto" w:hAnsi="Roboto"/>
        </w:rPr>
        <w:t xml:space="preserve"> techniques; stable isotope biomarkers as well as environmental DNA (eDNA), combined with radiocarbon dating and data on sediment</w:t>
      </w:r>
      <w:r w:rsidR="00477562">
        <w:rPr>
          <w:rFonts w:ascii="Roboto" w:hAnsi="Roboto"/>
        </w:rPr>
        <w:t>-laden</w:t>
      </w:r>
      <w:r w:rsidR="006310C7" w:rsidRPr="007E4105">
        <w:rPr>
          <w:rFonts w:ascii="Roboto" w:hAnsi="Roboto"/>
        </w:rPr>
        <w:t xml:space="preserve"> flows and accumulation rates</w:t>
      </w:r>
      <w:r w:rsidR="006310C7" w:rsidRPr="00975200">
        <w:rPr>
          <w:rFonts w:ascii="Roboto" w:hAnsi="Roboto"/>
        </w:rPr>
        <w:t>.</w:t>
      </w:r>
      <w:r w:rsidR="00C16786" w:rsidRPr="00975200">
        <w:rPr>
          <w:rFonts w:ascii="Roboto" w:hAnsi="Roboto"/>
        </w:rPr>
        <w:t xml:space="preserve"> Kelp degradation experiments will be conducted to test the applicability of molecular and isotopic tools for identifying and quantifying kelp carbon contributions to marine sediments.</w:t>
      </w:r>
      <w:r w:rsidR="00C16786">
        <w:rPr>
          <w:rFonts w:ascii="Roboto" w:hAnsi="Roboto"/>
        </w:rPr>
        <w:t xml:space="preserve"> </w:t>
      </w:r>
      <w:r w:rsidR="006310C7" w:rsidRPr="007E4105">
        <w:rPr>
          <w:rFonts w:ascii="Roboto" w:hAnsi="Roboto"/>
        </w:rPr>
        <w:t xml:space="preserve">By determining carbon concentrations, age and biological source, </w:t>
      </w:r>
      <w:r w:rsidR="00975200">
        <w:rPr>
          <w:rFonts w:ascii="Roboto" w:hAnsi="Roboto"/>
        </w:rPr>
        <w:t>this project</w:t>
      </w:r>
      <w:r w:rsidR="00975200" w:rsidRPr="007E4105">
        <w:rPr>
          <w:rFonts w:ascii="Roboto" w:hAnsi="Roboto"/>
        </w:rPr>
        <w:t xml:space="preserve"> </w:t>
      </w:r>
      <w:r w:rsidR="006310C7" w:rsidRPr="007E4105">
        <w:rPr>
          <w:rFonts w:ascii="Roboto" w:hAnsi="Roboto"/>
        </w:rPr>
        <w:t xml:space="preserve">will establish for the first time, a relationship between coastal kelp-biomass and the quantity and longevity of kelp-derived carbon sequestration in offshore sediments. </w:t>
      </w:r>
    </w:p>
    <w:p w14:paraId="76DB27AF" w14:textId="7A1B89D1" w:rsidR="00F84063" w:rsidRPr="007E4105" w:rsidRDefault="00F84063" w:rsidP="00171C74">
      <w:pPr>
        <w:pStyle w:val="NormalWeb"/>
        <w:spacing w:before="0" w:beforeAutospacing="0" w:after="240" w:afterAutospacing="0"/>
        <w:jc w:val="both"/>
        <w:rPr>
          <w:rFonts w:ascii="Roboto" w:hAnsi="Roboto"/>
        </w:rPr>
      </w:pPr>
      <w:r>
        <w:rPr>
          <w:rFonts w:ascii="Roboto" w:hAnsi="Roboto"/>
        </w:rPr>
        <w:lastRenderedPageBreak/>
        <w:t>This scholarship is fully</w:t>
      </w:r>
      <w:r w:rsidR="008C0234">
        <w:rPr>
          <w:rFonts w:ascii="Roboto" w:hAnsi="Roboto"/>
        </w:rPr>
        <w:t xml:space="preserve"> </w:t>
      </w:r>
      <w:r>
        <w:rPr>
          <w:rFonts w:ascii="Roboto" w:hAnsi="Roboto"/>
        </w:rPr>
        <w:t xml:space="preserve">funded by a MBIE Smart Ideas grant through </w:t>
      </w:r>
      <w:r w:rsidR="00E410D4">
        <w:rPr>
          <w:rFonts w:ascii="Roboto" w:hAnsi="Roboto"/>
        </w:rPr>
        <w:t xml:space="preserve">Blue Carbon Services Ltd, </w:t>
      </w:r>
      <w:r>
        <w:rPr>
          <w:rFonts w:ascii="Roboto" w:hAnsi="Roboto"/>
        </w:rPr>
        <w:t>the National Institute of Water and Atmospheric Research (NIWA) and Victoria University of Wellington. The scholarship includes tuition, a stipend and cover</w:t>
      </w:r>
      <w:r w:rsidR="00544261">
        <w:rPr>
          <w:rFonts w:ascii="Roboto" w:hAnsi="Roboto"/>
        </w:rPr>
        <w:t>s</w:t>
      </w:r>
      <w:r>
        <w:rPr>
          <w:rFonts w:ascii="Roboto" w:hAnsi="Roboto"/>
        </w:rPr>
        <w:t xml:space="preserve"> research costs for 3 years.</w:t>
      </w:r>
      <w:r w:rsidR="00100F0A">
        <w:rPr>
          <w:rFonts w:ascii="Roboto" w:hAnsi="Roboto"/>
        </w:rPr>
        <w:t xml:space="preserve"> The successful applicant will share their time between the NIWA campus at Greta Point (Wellington) and VUW.</w:t>
      </w:r>
    </w:p>
    <w:p w14:paraId="3649BB2A" w14:textId="1D67E714" w:rsidR="007E4105" w:rsidRDefault="007E4105" w:rsidP="00171C74">
      <w:pPr>
        <w:pStyle w:val="NormalWeb"/>
        <w:spacing w:before="0" w:beforeAutospacing="0" w:after="240" w:afterAutospacing="0"/>
        <w:jc w:val="both"/>
        <w:rPr>
          <w:rFonts w:ascii="Roboto" w:hAnsi="Roboto"/>
        </w:rPr>
      </w:pPr>
      <w:r w:rsidRPr="007E4105">
        <w:rPr>
          <w:rFonts w:ascii="Roboto" w:hAnsi="Roboto"/>
        </w:rPr>
        <w:t>Key attributes/skills/qualifications that are required: 1) Master’s degree or an equivalent</w:t>
      </w:r>
      <w:r w:rsidR="00975200">
        <w:rPr>
          <w:rFonts w:ascii="Roboto" w:hAnsi="Roboto"/>
        </w:rPr>
        <w:t xml:space="preserve"> in a related discipline</w:t>
      </w:r>
      <w:r w:rsidRPr="007E4105">
        <w:rPr>
          <w:rFonts w:ascii="Roboto" w:hAnsi="Roboto"/>
        </w:rPr>
        <w:t>; 2) experience in molecular</w:t>
      </w:r>
      <w:r w:rsidR="00975200">
        <w:rPr>
          <w:rFonts w:ascii="Roboto" w:hAnsi="Roboto"/>
        </w:rPr>
        <w:t xml:space="preserve"> biology and some </w:t>
      </w:r>
      <w:r w:rsidRPr="007E4105">
        <w:rPr>
          <w:rFonts w:ascii="Roboto" w:hAnsi="Roboto"/>
        </w:rPr>
        <w:t xml:space="preserve">bioinformatic </w:t>
      </w:r>
      <w:r w:rsidR="00975200">
        <w:rPr>
          <w:rFonts w:ascii="Roboto" w:hAnsi="Roboto"/>
        </w:rPr>
        <w:t>analysis</w:t>
      </w:r>
      <w:r w:rsidRPr="007E4105">
        <w:rPr>
          <w:rFonts w:ascii="Roboto" w:hAnsi="Roboto"/>
        </w:rPr>
        <w:t xml:space="preserve">; 3) IELTS overall band of 6.5 </w:t>
      </w:r>
      <w:r w:rsidR="00975200">
        <w:rPr>
          <w:rFonts w:ascii="Roboto" w:hAnsi="Roboto"/>
        </w:rPr>
        <w:t>(</w:t>
      </w:r>
      <w:r w:rsidRPr="007E4105">
        <w:rPr>
          <w:rFonts w:ascii="Roboto" w:hAnsi="Roboto"/>
        </w:rPr>
        <w:t xml:space="preserve">not required if your degree is from a country where English is the first language); 4) ability to </w:t>
      </w:r>
      <w:r w:rsidR="00EA39C9">
        <w:rPr>
          <w:rFonts w:ascii="Roboto" w:hAnsi="Roboto"/>
        </w:rPr>
        <w:t xml:space="preserve">communicate clearly and </w:t>
      </w:r>
      <w:r w:rsidRPr="007E4105">
        <w:rPr>
          <w:rFonts w:ascii="Roboto" w:hAnsi="Roboto"/>
        </w:rPr>
        <w:t>work as part of a team.</w:t>
      </w:r>
      <w:r w:rsidR="00EA39C9">
        <w:rPr>
          <w:rFonts w:ascii="Roboto" w:hAnsi="Roboto"/>
        </w:rPr>
        <w:t xml:space="preserve"> </w:t>
      </w:r>
      <w:r w:rsidR="00975200">
        <w:rPr>
          <w:rFonts w:ascii="Roboto" w:hAnsi="Roboto"/>
        </w:rPr>
        <w:t>E</w:t>
      </w:r>
      <w:r w:rsidR="00EA39C9">
        <w:rPr>
          <w:rFonts w:ascii="Roboto" w:hAnsi="Roboto"/>
        </w:rPr>
        <w:t>xperience working with macroalgae would be an advantage but is not essential.</w:t>
      </w:r>
      <w:r w:rsidR="001B66F1">
        <w:rPr>
          <w:rFonts w:ascii="Roboto" w:hAnsi="Roboto"/>
        </w:rPr>
        <w:t xml:space="preserve"> Holding of a current driving licence (or the ability to obtain a driving license) valid for use in New Zealand would be an advantage.</w:t>
      </w:r>
    </w:p>
    <w:p w14:paraId="4D48525E" w14:textId="3F1B4679" w:rsidR="002174C0" w:rsidRPr="007E4105" w:rsidRDefault="007E4105" w:rsidP="00171C74">
      <w:pPr>
        <w:pStyle w:val="NormalWeb"/>
        <w:spacing w:before="0" w:beforeAutospacing="0" w:after="240" w:afterAutospacing="0"/>
        <w:jc w:val="both"/>
        <w:rPr>
          <w:rFonts w:ascii="Roboto" w:hAnsi="Roboto"/>
        </w:rPr>
      </w:pPr>
      <w:r w:rsidRPr="007E4105">
        <w:rPr>
          <w:rFonts w:ascii="Roboto" w:hAnsi="Roboto"/>
        </w:rPr>
        <w:t xml:space="preserve">Applications in the first instance should be made directly to Prof </w:t>
      </w:r>
      <w:r w:rsidR="00F84063">
        <w:rPr>
          <w:rFonts w:ascii="Roboto" w:hAnsi="Roboto"/>
        </w:rPr>
        <w:t xml:space="preserve">Joe </w:t>
      </w:r>
      <w:r>
        <w:rPr>
          <w:rFonts w:ascii="Roboto" w:hAnsi="Roboto"/>
        </w:rPr>
        <w:t>Z</w:t>
      </w:r>
      <w:r w:rsidRPr="007E4105">
        <w:rPr>
          <w:rFonts w:ascii="Roboto" w:hAnsi="Roboto"/>
        </w:rPr>
        <w:t xml:space="preserve">uccarello </w:t>
      </w:r>
      <w:r w:rsidR="00676F24">
        <w:rPr>
          <w:rFonts w:ascii="Roboto" w:hAnsi="Roboto"/>
        </w:rPr>
        <w:t>(</w:t>
      </w:r>
      <w:hyperlink r:id="rId7" w:history="1">
        <w:r w:rsidR="00676F24" w:rsidRPr="00666C7B">
          <w:rPr>
            <w:rStyle w:val="Hyperlink"/>
            <w:rFonts w:ascii="Roboto" w:hAnsi="Roboto"/>
          </w:rPr>
          <w:t>joe.zuccarello@vuw.ac.nz</w:t>
        </w:r>
      </w:hyperlink>
      <w:r w:rsidR="00676F24">
        <w:rPr>
          <w:rFonts w:ascii="Roboto" w:hAnsi="Roboto"/>
        </w:rPr>
        <w:t>)</w:t>
      </w:r>
      <w:r w:rsidR="00676F24" w:rsidRPr="00676F24">
        <w:rPr>
          <w:rFonts w:ascii="Roboto" w:hAnsi="Roboto"/>
        </w:rPr>
        <w:t xml:space="preserve"> </w:t>
      </w:r>
      <w:r w:rsidRPr="007E4105">
        <w:rPr>
          <w:rFonts w:ascii="Roboto" w:hAnsi="Roboto"/>
        </w:rPr>
        <w:t xml:space="preserve">by </w:t>
      </w:r>
      <w:r w:rsidR="00903F0B">
        <w:rPr>
          <w:rFonts w:ascii="Roboto" w:hAnsi="Roboto"/>
        </w:rPr>
        <w:t>December 15</w:t>
      </w:r>
      <w:r w:rsidR="00903F0B" w:rsidRPr="00903F0B">
        <w:rPr>
          <w:rFonts w:ascii="Roboto" w:hAnsi="Roboto"/>
          <w:vertAlign w:val="superscript"/>
        </w:rPr>
        <w:t>th</w:t>
      </w:r>
      <w:r w:rsidR="00EA0F27">
        <w:rPr>
          <w:rFonts w:ascii="Roboto" w:hAnsi="Roboto"/>
        </w:rPr>
        <w:t xml:space="preserve"> 2021</w:t>
      </w:r>
      <w:r w:rsidRPr="007E4105">
        <w:rPr>
          <w:rFonts w:ascii="Roboto" w:hAnsi="Roboto"/>
        </w:rPr>
        <w:t xml:space="preserve"> (or sooner) and include a cover letter outlining why you want the PhD position (really important), full CV, academic transcripts, an example of your scientific writing, and the names/contact details of two people who can act as academic references (there is no need to request any reference letters be sent at this stage).</w:t>
      </w:r>
    </w:p>
    <w:sectPr w:rsidR="002174C0" w:rsidRPr="007E4105" w:rsidSect="002C24F7">
      <w:pgSz w:w="11900" w:h="16840"/>
      <w:pgMar w:top="1418" w:right="1418" w:bottom="1418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Roboto">
    <w:altName w:val="Arial"/>
    <w:charset w:val="00"/>
    <w:family w:val="auto"/>
    <w:pitch w:val="variable"/>
    <w:sig w:usb0="E00002FF" w:usb1="5000205B" w:usb2="00000020" w:usb3="00000000" w:csb0="0000019F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310C7"/>
    <w:rsid w:val="000B4101"/>
    <w:rsid w:val="000D4A80"/>
    <w:rsid w:val="00100F0A"/>
    <w:rsid w:val="00126451"/>
    <w:rsid w:val="00171C74"/>
    <w:rsid w:val="001B66F1"/>
    <w:rsid w:val="002209D8"/>
    <w:rsid w:val="00293C8C"/>
    <w:rsid w:val="002C24F7"/>
    <w:rsid w:val="002C4787"/>
    <w:rsid w:val="00384A2D"/>
    <w:rsid w:val="003C53D6"/>
    <w:rsid w:val="00412DC6"/>
    <w:rsid w:val="00431C09"/>
    <w:rsid w:val="00477562"/>
    <w:rsid w:val="00485188"/>
    <w:rsid w:val="004A07B3"/>
    <w:rsid w:val="005129BE"/>
    <w:rsid w:val="00544261"/>
    <w:rsid w:val="005500F7"/>
    <w:rsid w:val="0055312D"/>
    <w:rsid w:val="00585374"/>
    <w:rsid w:val="005A68F1"/>
    <w:rsid w:val="005C148F"/>
    <w:rsid w:val="005D17A2"/>
    <w:rsid w:val="005E7837"/>
    <w:rsid w:val="006310C7"/>
    <w:rsid w:val="00676F24"/>
    <w:rsid w:val="00717D0E"/>
    <w:rsid w:val="00747D7B"/>
    <w:rsid w:val="00787A31"/>
    <w:rsid w:val="007C6FB0"/>
    <w:rsid w:val="007E021F"/>
    <w:rsid w:val="007E4105"/>
    <w:rsid w:val="00846D7D"/>
    <w:rsid w:val="008C0234"/>
    <w:rsid w:val="00903F0B"/>
    <w:rsid w:val="00925920"/>
    <w:rsid w:val="00975200"/>
    <w:rsid w:val="00996CAA"/>
    <w:rsid w:val="009F0E69"/>
    <w:rsid w:val="00A51822"/>
    <w:rsid w:val="00B543CC"/>
    <w:rsid w:val="00B77319"/>
    <w:rsid w:val="00BF66D4"/>
    <w:rsid w:val="00C16786"/>
    <w:rsid w:val="00C40C52"/>
    <w:rsid w:val="00D42FFB"/>
    <w:rsid w:val="00D867BB"/>
    <w:rsid w:val="00D94756"/>
    <w:rsid w:val="00E410D4"/>
    <w:rsid w:val="00EA0F27"/>
    <w:rsid w:val="00EA39C9"/>
    <w:rsid w:val="00EE1314"/>
    <w:rsid w:val="00F03DE9"/>
    <w:rsid w:val="00F718FC"/>
    <w:rsid w:val="00F84063"/>
    <w:rsid w:val="00F945B9"/>
    <w:rsid w:val="00FB5EB1"/>
    <w:rsid w:val="00FF3C2F"/>
    <w:rsid w:val="00FF6F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48E47A9"/>
  <w14:defaultImageDpi w14:val="32767"/>
  <w15:chartTrackingRefBased/>
  <w15:docId w15:val="{7843FCDC-1983-DD49-BFDF-A1FAD2BA05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  <w:rPr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6310C7"/>
    <w:pPr>
      <w:spacing w:before="100" w:beforeAutospacing="1" w:after="100" w:afterAutospacing="1"/>
    </w:pPr>
    <w:rPr>
      <w:rFonts w:ascii="Times New Roman" w:eastAsia="Times New Roman" w:hAnsi="Times New Roman" w:cs="Times New Roman"/>
      <w:lang w:val="en-NZ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A39C9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A39C9"/>
    <w:rPr>
      <w:rFonts w:ascii="Segoe UI" w:hAnsi="Segoe UI" w:cs="Segoe UI"/>
      <w:sz w:val="18"/>
      <w:szCs w:val="18"/>
      <w:lang w:val="en-US"/>
    </w:rPr>
  </w:style>
  <w:style w:type="character" w:styleId="CommentReference">
    <w:name w:val="annotation reference"/>
    <w:basedOn w:val="DefaultParagraphFont"/>
    <w:uiPriority w:val="99"/>
    <w:semiHidden/>
    <w:unhideWhenUsed/>
    <w:rsid w:val="00EA39C9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EA39C9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EA39C9"/>
    <w:rPr>
      <w:sz w:val="20"/>
      <w:szCs w:val="20"/>
      <w:lang w:val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A39C9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A39C9"/>
    <w:rPr>
      <w:b/>
      <w:bCs/>
      <w:sz w:val="20"/>
      <w:szCs w:val="20"/>
      <w:lang w:val="en-US"/>
    </w:rPr>
  </w:style>
  <w:style w:type="character" w:styleId="Hyperlink">
    <w:name w:val="Hyperlink"/>
    <w:basedOn w:val="DefaultParagraphFont"/>
    <w:uiPriority w:val="99"/>
    <w:unhideWhenUsed/>
    <w:rsid w:val="00676F24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rsid w:val="00676F2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132292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5364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7442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8824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548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73812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748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5668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4453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23806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12392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6916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0127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3178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79358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yperlink" Target="mailto:joe.zuccarello@vuw.ac.nz" TargetMode="Externa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jp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140</TotalTime>
  <Pages>2</Pages>
  <Words>411</Words>
  <Characters>2345</Characters>
  <Application>Microsoft Office Word</Application>
  <DocSecurity>0</DocSecurity>
  <Lines>19</Lines>
  <Paragraphs>5</Paragraphs>
  <ScaleCrop>false</ScaleCrop>
  <Company/>
  <LinksUpToDate>false</LinksUpToDate>
  <CharactersWithSpaces>2751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Joe Zuccarello</dc:creator>
  <cp:keywords/>
  <dc:description/>
  <cp:lastModifiedBy>Nodder</cp:lastModifiedBy>
  <cp:revision>7</cp:revision>
  <dcterms:created xsi:type="dcterms:W3CDTF">2021-11-06T06:51:00Z</dcterms:created>
  <dcterms:modified xsi:type="dcterms:W3CDTF">2021-11-25T00:16:00Z</dcterms:modified>
</cp:coreProperties>
</file>