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B740" w14:textId="77777777" w:rsidR="00091F46" w:rsidRPr="00091F46" w:rsidRDefault="00091F46" w:rsidP="00091F46">
      <w:pPr>
        <w:spacing w:after="0" w:line="240" w:lineRule="auto"/>
        <w:rPr>
          <w:rFonts w:ascii="Times New Roman" w:eastAsia="Times New Roman" w:hAnsi="Times New Roman" w:cs="Times New Roman"/>
          <w:sz w:val="24"/>
          <w:szCs w:val="24"/>
        </w:rPr>
      </w:pPr>
      <w:r w:rsidRPr="00091F46">
        <w:rPr>
          <w:rFonts w:ascii="Times New Roman" w:eastAsia="Times New Roman" w:hAnsi="Times New Roman" w:cs="Times New Roman"/>
          <w:b/>
          <w:bCs/>
          <w:sz w:val="24"/>
          <w:szCs w:val="24"/>
        </w:rPr>
        <w:t>Post-doctoral position on Southern Ocean climate dynamics</w:t>
      </w:r>
      <w:r w:rsidRPr="00091F46">
        <w:rPr>
          <w:rFonts w:ascii="Times New Roman" w:eastAsia="Times New Roman" w:hAnsi="Times New Roman" w:cs="Times New Roman"/>
          <w:sz w:val="24"/>
          <w:szCs w:val="24"/>
        </w:rPr>
        <w:br/>
      </w:r>
      <w:r w:rsidRPr="00091F46">
        <w:rPr>
          <w:rFonts w:ascii="Times New Roman" w:eastAsia="Times New Roman" w:hAnsi="Times New Roman" w:cs="Times New Roman"/>
          <w:sz w:val="24"/>
          <w:szCs w:val="24"/>
        </w:rPr>
        <w:br/>
        <w:t>The University of Arizona, Princeton University, and NOAA’s Geophysical Fluid Dynamics Laboratory (GFDL) are seeking applicants for a position to analyze simulations of the Southern Ocean from GFDL’s CMIP6-generation ocean-only and coupled climate models using observational constraints. The position is with the University of Arizona and funded through an NSF grant focused on the Southern Ocean (SOCCOM, Southern Ocean Carbon and Climate Observations and Modeling, </w:t>
      </w:r>
      <w:hyperlink r:id="rId4" w:tgtFrame="_blank" w:tooltip="Original URL: https://soccom.princeton.edu/. Click or tap if you trust this link." w:history="1">
        <w:r w:rsidRPr="00091F46">
          <w:rPr>
            <w:rFonts w:ascii="Times New Roman" w:eastAsia="Times New Roman" w:hAnsi="Times New Roman" w:cs="Times New Roman"/>
            <w:color w:val="0000FF"/>
            <w:sz w:val="24"/>
            <w:szCs w:val="24"/>
            <w:u w:val="single"/>
          </w:rPr>
          <w:t>https://soccom.princeton.edu</w:t>
        </w:r>
      </w:hyperlink>
      <w:r w:rsidRPr="00091F46">
        <w:rPr>
          <w:rFonts w:ascii="Times New Roman" w:eastAsia="Times New Roman" w:hAnsi="Times New Roman" w:cs="Times New Roman"/>
          <w:sz w:val="24"/>
          <w:szCs w:val="24"/>
        </w:rPr>
        <w:t xml:space="preserve">). The position will be in Princeton and associated with the Ocean and Cryosphere Division at GFDL. The successful applicant will spend </w:t>
      </w:r>
      <w:proofErr w:type="gramStart"/>
      <w:r w:rsidRPr="00091F46">
        <w:rPr>
          <w:rFonts w:ascii="Times New Roman" w:eastAsia="Times New Roman" w:hAnsi="Times New Roman" w:cs="Times New Roman"/>
          <w:sz w:val="24"/>
          <w:szCs w:val="24"/>
        </w:rPr>
        <w:t>the majority of</w:t>
      </w:r>
      <w:proofErr w:type="gramEnd"/>
      <w:r w:rsidRPr="00091F46">
        <w:rPr>
          <w:rFonts w:ascii="Times New Roman" w:eastAsia="Times New Roman" w:hAnsi="Times New Roman" w:cs="Times New Roman"/>
          <w:sz w:val="24"/>
          <w:szCs w:val="24"/>
        </w:rPr>
        <w:t xml:space="preserve"> their time at GFDL in Princeton, New Jersey with trips to the University of Arizona in Tucson, Arizona annually. This assignment is expected to be for one full year, with the possibility of a second year as funding permits. The position will be filled when a suitable candidate is found.</w:t>
      </w:r>
      <w:r w:rsidRPr="00091F46">
        <w:rPr>
          <w:rFonts w:ascii="Times New Roman" w:eastAsia="Times New Roman" w:hAnsi="Times New Roman" w:cs="Times New Roman"/>
          <w:sz w:val="24"/>
          <w:szCs w:val="24"/>
        </w:rPr>
        <w:br/>
      </w:r>
      <w:r w:rsidRPr="00091F46">
        <w:rPr>
          <w:rFonts w:ascii="Times New Roman" w:eastAsia="Times New Roman" w:hAnsi="Times New Roman" w:cs="Times New Roman"/>
          <w:sz w:val="24"/>
          <w:szCs w:val="24"/>
        </w:rPr>
        <w:br/>
        <w:t>Applicants should have a PhD in oceanography, atmospheric science, or a related science. Candidates should possess (a) a good understanding of climate variability and change and associated ocean dynamics with a focus on the complex processes active in the Southern Ocean, (b) the ability to analyze global climate simulations by making use of climate and oceanographic datasets, and (c) experience with climate models.</w:t>
      </w:r>
      <w:r w:rsidRPr="00091F46">
        <w:rPr>
          <w:rFonts w:ascii="Times New Roman" w:eastAsia="Times New Roman" w:hAnsi="Times New Roman" w:cs="Times New Roman"/>
          <w:sz w:val="24"/>
          <w:szCs w:val="24"/>
        </w:rPr>
        <w:br/>
      </w:r>
    </w:p>
    <w:p w14:paraId="6DA6FCDF" w14:textId="77777777" w:rsidR="00091F46" w:rsidRPr="00091F46" w:rsidRDefault="00091F46" w:rsidP="00091F46">
      <w:pPr>
        <w:spacing w:after="0" w:line="240" w:lineRule="auto"/>
        <w:rPr>
          <w:rFonts w:ascii="Times New Roman" w:eastAsia="Times New Roman" w:hAnsi="Times New Roman" w:cs="Times New Roman"/>
          <w:sz w:val="24"/>
          <w:szCs w:val="24"/>
        </w:rPr>
      </w:pPr>
      <w:r w:rsidRPr="00091F46">
        <w:rPr>
          <w:rFonts w:ascii="Times New Roman" w:eastAsia="Times New Roman" w:hAnsi="Times New Roman" w:cs="Times New Roman"/>
          <w:sz w:val="24"/>
          <w:szCs w:val="24"/>
        </w:rPr>
        <w:t>Information about the position can be found at: </w:t>
      </w:r>
      <w:hyperlink r:id="rId5" w:tgtFrame="_blank" w:tooltip="Original URL: https://talent.arizona.edu/. Click or tap if you trust this link." w:history="1">
        <w:r w:rsidRPr="00091F46">
          <w:rPr>
            <w:rFonts w:ascii="Times New Roman" w:eastAsia="Times New Roman" w:hAnsi="Times New Roman" w:cs="Times New Roman"/>
            <w:color w:val="0000FF"/>
            <w:sz w:val="24"/>
            <w:szCs w:val="24"/>
            <w:u w:val="single"/>
          </w:rPr>
          <w:t>https://talent.arizona.edu</w:t>
        </w:r>
      </w:hyperlink>
      <w:r w:rsidRPr="00091F46">
        <w:rPr>
          <w:rFonts w:ascii="Times New Roman" w:eastAsia="Times New Roman" w:hAnsi="Times New Roman" w:cs="Times New Roman"/>
          <w:sz w:val="24"/>
          <w:szCs w:val="24"/>
        </w:rPr>
        <w:t>; Position req9705</w:t>
      </w:r>
    </w:p>
    <w:p w14:paraId="3A3FE30F" w14:textId="77777777" w:rsidR="00091F46" w:rsidRPr="00091F46" w:rsidRDefault="00091F46" w:rsidP="00091F46">
      <w:pPr>
        <w:spacing w:after="0" w:line="240" w:lineRule="auto"/>
        <w:rPr>
          <w:rFonts w:ascii="Times New Roman" w:eastAsia="Times New Roman" w:hAnsi="Times New Roman" w:cs="Times New Roman"/>
          <w:sz w:val="24"/>
          <w:szCs w:val="24"/>
        </w:rPr>
      </w:pPr>
      <w:r w:rsidRPr="00091F46">
        <w:rPr>
          <w:rFonts w:ascii="Times New Roman" w:eastAsia="Times New Roman" w:hAnsi="Times New Roman" w:cs="Times New Roman"/>
          <w:sz w:val="24"/>
          <w:szCs w:val="24"/>
        </w:rPr>
        <w:br/>
        <w:t>Formal applications should be submitted to: </w:t>
      </w:r>
      <w:hyperlink r:id="rId6" w:tgtFrame="_blank" w:tooltip="Original URL: https://arizona.csod.com/ux/ats/careersite/4/home/requisition/9705?c=arizona. Click or tap if you trust this link." w:history="1">
        <w:r w:rsidRPr="00091F46">
          <w:rPr>
            <w:rFonts w:ascii="Times New Roman" w:eastAsia="Times New Roman" w:hAnsi="Times New Roman" w:cs="Times New Roman"/>
            <w:color w:val="0000FF"/>
            <w:sz w:val="24"/>
            <w:szCs w:val="24"/>
            <w:u w:val="single"/>
          </w:rPr>
          <w:t>https://arizona.csod.com/ux/ats/careersite/4/home/requisition/9705?c=arizona</w:t>
        </w:r>
      </w:hyperlink>
      <w:r w:rsidRPr="00091F46">
        <w:rPr>
          <w:rFonts w:ascii="Times New Roman" w:eastAsia="Times New Roman" w:hAnsi="Times New Roman" w:cs="Times New Roman"/>
          <w:sz w:val="24"/>
          <w:szCs w:val="24"/>
        </w:rPr>
        <w:t>   </w:t>
      </w:r>
      <w:r w:rsidRPr="00091F46">
        <w:rPr>
          <w:rFonts w:ascii="Times New Roman" w:eastAsia="Times New Roman" w:hAnsi="Times New Roman" w:cs="Times New Roman"/>
          <w:sz w:val="24"/>
          <w:szCs w:val="24"/>
        </w:rPr>
        <w:br/>
        <w:t> </w:t>
      </w:r>
      <w:r w:rsidRPr="00091F46">
        <w:rPr>
          <w:rFonts w:ascii="Times New Roman" w:eastAsia="Times New Roman" w:hAnsi="Times New Roman" w:cs="Times New Roman"/>
          <w:sz w:val="24"/>
          <w:szCs w:val="24"/>
        </w:rPr>
        <w:br/>
        <w:t> </w:t>
      </w:r>
      <w:r w:rsidRPr="00091F46">
        <w:rPr>
          <w:rFonts w:ascii="Times New Roman" w:eastAsia="Times New Roman" w:hAnsi="Times New Roman" w:cs="Times New Roman"/>
          <w:color w:val="000000"/>
          <w:sz w:val="24"/>
          <w:szCs w:val="24"/>
        </w:rPr>
        <w:t>If you have any questions, feel free to reach out to Joellen Russell at </w:t>
      </w:r>
      <w:hyperlink r:id="rId7" w:tgtFrame="_blank" w:history="1">
        <w:r w:rsidRPr="00091F46">
          <w:rPr>
            <w:rFonts w:ascii="Times New Roman" w:eastAsia="Times New Roman" w:hAnsi="Times New Roman" w:cs="Times New Roman"/>
            <w:color w:val="0000FF"/>
            <w:sz w:val="24"/>
            <w:szCs w:val="24"/>
            <w:u w:val="single"/>
          </w:rPr>
          <w:t>jrussell@arizona.edu</w:t>
        </w:r>
      </w:hyperlink>
      <w:r w:rsidRPr="00091F46">
        <w:rPr>
          <w:rFonts w:ascii="Times New Roman" w:eastAsia="Times New Roman" w:hAnsi="Times New Roman" w:cs="Times New Roman"/>
          <w:color w:val="000000"/>
          <w:sz w:val="24"/>
          <w:szCs w:val="24"/>
        </w:rPr>
        <w:t xml:space="preserve"> or to John </w:t>
      </w:r>
      <w:proofErr w:type="spellStart"/>
      <w:r w:rsidRPr="00091F46">
        <w:rPr>
          <w:rFonts w:ascii="Times New Roman" w:eastAsia="Times New Roman" w:hAnsi="Times New Roman" w:cs="Times New Roman"/>
          <w:color w:val="000000"/>
          <w:sz w:val="24"/>
          <w:szCs w:val="24"/>
        </w:rPr>
        <w:t>Krasting</w:t>
      </w:r>
      <w:proofErr w:type="spellEnd"/>
      <w:r w:rsidRPr="00091F46">
        <w:rPr>
          <w:rFonts w:ascii="Times New Roman" w:eastAsia="Times New Roman" w:hAnsi="Times New Roman" w:cs="Times New Roman"/>
          <w:color w:val="000000"/>
          <w:sz w:val="24"/>
          <w:szCs w:val="24"/>
        </w:rPr>
        <w:t xml:space="preserve"> at </w:t>
      </w:r>
      <w:hyperlink r:id="rId8" w:tgtFrame="_blank" w:history="1">
        <w:r w:rsidRPr="00091F46">
          <w:rPr>
            <w:rFonts w:ascii="Times New Roman" w:eastAsia="Times New Roman" w:hAnsi="Times New Roman" w:cs="Times New Roman"/>
            <w:color w:val="0563C1"/>
            <w:sz w:val="24"/>
            <w:szCs w:val="24"/>
            <w:u w:val="single"/>
          </w:rPr>
          <w:t>John.Krasting@noaa.gov</w:t>
        </w:r>
      </w:hyperlink>
      <w:r w:rsidRPr="00091F46">
        <w:rPr>
          <w:rFonts w:ascii="Times New Roman" w:eastAsia="Times New Roman" w:hAnsi="Times New Roman" w:cs="Times New Roman"/>
          <w:color w:val="000000"/>
          <w:sz w:val="24"/>
          <w:szCs w:val="24"/>
        </w:rPr>
        <w:t>.</w:t>
      </w:r>
    </w:p>
    <w:p w14:paraId="46418CD7" w14:textId="77777777" w:rsidR="00AC5E30" w:rsidRDefault="00AC5E30"/>
    <w:sectPr w:rsidR="00AC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46"/>
    <w:rsid w:val="00091F46"/>
    <w:rsid w:val="00AC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37F5"/>
  <w15:chartTrackingRefBased/>
  <w15:docId w15:val="{042E9DA9-5CD4-4F11-9350-032AA378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9876">
      <w:bodyDiv w:val="1"/>
      <w:marLeft w:val="0"/>
      <w:marRight w:val="0"/>
      <w:marTop w:val="0"/>
      <w:marBottom w:val="0"/>
      <w:divBdr>
        <w:top w:val="none" w:sz="0" w:space="0" w:color="auto"/>
        <w:left w:val="none" w:sz="0" w:space="0" w:color="auto"/>
        <w:bottom w:val="none" w:sz="0" w:space="0" w:color="auto"/>
        <w:right w:val="none" w:sz="0" w:space="0" w:color="auto"/>
      </w:divBdr>
      <w:divsChild>
        <w:div w:id="462306726">
          <w:marLeft w:val="0"/>
          <w:marRight w:val="0"/>
          <w:marTop w:val="0"/>
          <w:marBottom w:val="0"/>
          <w:divBdr>
            <w:top w:val="none" w:sz="0" w:space="0" w:color="auto"/>
            <w:left w:val="none" w:sz="0" w:space="0" w:color="auto"/>
            <w:bottom w:val="none" w:sz="0" w:space="0" w:color="auto"/>
            <w:right w:val="none" w:sz="0" w:space="0" w:color="auto"/>
          </w:divBdr>
          <w:divsChild>
            <w:div w:id="240141921">
              <w:marLeft w:val="0"/>
              <w:marRight w:val="0"/>
              <w:marTop w:val="0"/>
              <w:marBottom w:val="0"/>
              <w:divBdr>
                <w:top w:val="none" w:sz="0" w:space="0" w:color="auto"/>
                <w:left w:val="none" w:sz="0" w:space="0" w:color="auto"/>
                <w:bottom w:val="none" w:sz="0" w:space="0" w:color="auto"/>
                <w:right w:val="none" w:sz="0" w:space="0" w:color="auto"/>
              </w:divBdr>
              <w:divsChild>
                <w:div w:id="1509366286">
                  <w:marLeft w:val="0"/>
                  <w:marRight w:val="0"/>
                  <w:marTop w:val="0"/>
                  <w:marBottom w:val="0"/>
                  <w:divBdr>
                    <w:top w:val="none" w:sz="0" w:space="0" w:color="auto"/>
                    <w:left w:val="none" w:sz="0" w:space="0" w:color="auto"/>
                    <w:bottom w:val="none" w:sz="0" w:space="0" w:color="auto"/>
                    <w:right w:val="none" w:sz="0" w:space="0" w:color="auto"/>
                  </w:divBdr>
                  <w:divsChild>
                    <w:div w:id="305428414">
                      <w:marLeft w:val="0"/>
                      <w:marRight w:val="0"/>
                      <w:marTop w:val="0"/>
                      <w:marBottom w:val="0"/>
                      <w:divBdr>
                        <w:top w:val="none" w:sz="0" w:space="0" w:color="auto"/>
                        <w:left w:val="none" w:sz="0" w:space="0" w:color="auto"/>
                        <w:bottom w:val="none" w:sz="0" w:space="0" w:color="auto"/>
                        <w:right w:val="none" w:sz="0" w:space="0" w:color="auto"/>
                      </w:divBdr>
                      <w:divsChild>
                        <w:div w:id="220409349">
                          <w:marLeft w:val="0"/>
                          <w:marRight w:val="0"/>
                          <w:marTop w:val="0"/>
                          <w:marBottom w:val="0"/>
                          <w:divBdr>
                            <w:top w:val="none" w:sz="0" w:space="0" w:color="auto"/>
                            <w:left w:val="none" w:sz="0" w:space="0" w:color="auto"/>
                            <w:bottom w:val="none" w:sz="0" w:space="0" w:color="auto"/>
                            <w:right w:val="none" w:sz="0" w:space="0" w:color="auto"/>
                          </w:divBdr>
                          <w:divsChild>
                            <w:div w:id="760414575">
                              <w:marLeft w:val="0"/>
                              <w:marRight w:val="0"/>
                              <w:marTop w:val="0"/>
                              <w:marBottom w:val="0"/>
                              <w:divBdr>
                                <w:top w:val="none" w:sz="0" w:space="0" w:color="auto"/>
                                <w:left w:val="none" w:sz="0" w:space="0" w:color="auto"/>
                                <w:bottom w:val="none" w:sz="0" w:space="0" w:color="auto"/>
                                <w:right w:val="none" w:sz="0" w:space="0" w:color="auto"/>
                              </w:divBdr>
                              <w:divsChild>
                                <w:div w:id="731001993">
                                  <w:marLeft w:val="0"/>
                                  <w:marRight w:val="0"/>
                                  <w:marTop w:val="0"/>
                                  <w:marBottom w:val="0"/>
                                  <w:divBdr>
                                    <w:top w:val="none" w:sz="0" w:space="0" w:color="auto"/>
                                    <w:left w:val="none" w:sz="0" w:space="0" w:color="auto"/>
                                    <w:bottom w:val="none" w:sz="0" w:space="0" w:color="auto"/>
                                    <w:right w:val="none" w:sz="0" w:space="0" w:color="auto"/>
                                  </w:divBdr>
                                </w:div>
                                <w:div w:id="49039131">
                                  <w:marLeft w:val="0"/>
                                  <w:marRight w:val="0"/>
                                  <w:marTop w:val="0"/>
                                  <w:marBottom w:val="0"/>
                                  <w:divBdr>
                                    <w:top w:val="none" w:sz="0" w:space="0" w:color="auto"/>
                                    <w:left w:val="none" w:sz="0" w:space="0" w:color="auto"/>
                                    <w:bottom w:val="none" w:sz="0" w:space="0" w:color="auto"/>
                                    <w:right w:val="none" w:sz="0" w:space="0" w:color="auto"/>
                                  </w:divBdr>
                                </w:div>
                                <w:div w:id="20659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Krasting@noaa.gov" TargetMode="External"/><Relationship Id="rId3" Type="http://schemas.openxmlformats.org/officeDocument/2006/relationships/webSettings" Target="webSettings.xml"/><Relationship Id="rId7" Type="http://schemas.openxmlformats.org/officeDocument/2006/relationships/hyperlink" Target="mailto:jrussell@arizon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arizona.csod.com%2Fux%2Fats%2Fcareersite%2F4%2Fhome%2Frequisition%2F9705%3Fc%3Darizona&amp;data=05%7C01%7Cmzawoysky%40whoi.edu%7C1dffa7dce2d1423e438e08da7ffa9ab8%7Cd44c5cc6d18c46cc8abd4fdf5b6e5944%7C0%7C0%7C637963011554558862%7CUnknown%7CTWFpbGZsb3d8eyJWIjoiMC4wLjAwMDAiLCJQIjoiV2luMzIiLCJBTiI6Ik1haWwiLCJXVCI6Mn0%3D%7C3000%7C%7C%7C&amp;sdata=R1bhlaNy7grTRqpF6%2BgBdnrjkWOt1VLAcI9z452XjRg%3D&amp;reserved=0" TargetMode="External"/><Relationship Id="rId5" Type="http://schemas.openxmlformats.org/officeDocument/2006/relationships/hyperlink" Target="https://nam02.safelinks.protection.outlook.com/?url=https%3A%2F%2Ftalent.arizona.edu%2F&amp;data=05%7C01%7Cmzawoysky%40whoi.edu%7C1dffa7dce2d1423e438e08da7ffa9ab8%7Cd44c5cc6d18c46cc8abd4fdf5b6e5944%7C0%7C0%7C637963011554558862%7CUnknown%7CTWFpbGZsb3d8eyJWIjoiMC4wLjAwMDAiLCJQIjoiV2luMzIiLCJBTiI6Ik1haWwiLCJXVCI6Mn0%3D%7C3000%7C%7C%7C&amp;sdata=bMAkMj%2F%2F3keFzTE1yxuhrcW4sYz02Ks4ikVw2r%2FO8tk%3D&amp;reserved=0" TargetMode="External"/><Relationship Id="rId10" Type="http://schemas.openxmlformats.org/officeDocument/2006/relationships/theme" Target="theme/theme1.xml"/><Relationship Id="rId4" Type="http://schemas.openxmlformats.org/officeDocument/2006/relationships/hyperlink" Target="https://nam02.safelinks.protection.outlook.com/?url=https%3A%2F%2Fsoccom.princeton.edu%2F&amp;data=05%7C01%7Cmzawoysky%40whoi.edu%7C1dffa7dce2d1423e438e08da7ffa9ab8%7Cd44c5cc6d18c46cc8abd4fdf5b6e5944%7C0%7C0%7C637963011554558862%7CUnknown%7CTWFpbGZsb3d8eyJWIjoiMC4wLjAwMDAiLCJQIjoiV2luMzIiLCJBTiI6Ik1haWwiLCJXVCI6Mn0%3D%7C3000%7C%7C%7C&amp;sdata=piSIMdPk2CoauvT4M8rIyNgSsQorMGBE0tOiT1mxt3s%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Zawoysky</dc:creator>
  <cp:keywords/>
  <dc:description/>
  <cp:lastModifiedBy>Mary Zawoysky</cp:lastModifiedBy>
  <cp:revision>1</cp:revision>
  <dcterms:created xsi:type="dcterms:W3CDTF">2022-08-17T09:54:00Z</dcterms:created>
  <dcterms:modified xsi:type="dcterms:W3CDTF">2022-08-17T09:54:00Z</dcterms:modified>
</cp:coreProperties>
</file>